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правонарушении, Васильева В.Г.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№5-61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Виталия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д.3 кв.65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eastAsia="Times New Roman" w:hAnsi="Times New Roman" w:cs="Times New Roman"/>
          <w:sz w:val="26"/>
          <w:szCs w:val="26"/>
        </w:rPr>
        <w:t>26.10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воспользовался, вину в совершении правонарушения не оспаривал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Выслушав Васильева В.Г.,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№27-ФЗ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индивидуальном (персонифицированном) учете в системах обязательного пенсионного страхования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обязательного социального страхования».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по форме ЕФС-1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раздел 2 </w:t>
      </w:r>
      <w:r>
        <w:rPr>
          <w:rFonts w:ascii="Times New Roman" w:eastAsia="Times New Roman" w:hAnsi="Times New Roman" w:cs="Times New Roman"/>
          <w:sz w:val="26"/>
          <w:szCs w:val="26"/>
        </w:rPr>
        <w:t>за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01.11.2023 в 16:44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8600232</w:t>
      </w:r>
      <w:r>
        <w:rPr>
          <w:rFonts w:ascii="Times New Roman" w:eastAsia="Times New Roman" w:hAnsi="Times New Roman" w:cs="Times New Roman"/>
          <w:sz w:val="26"/>
          <w:szCs w:val="26"/>
        </w:rPr>
        <w:t>01477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ыпиской из ЮГРЮЛ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 установленных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НАУЧНО-ПРОИЗВОДСТВЕННЫЙ ЦЕНТР «</w:t>
      </w:r>
      <w:r>
        <w:rPr>
          <w:rFonts w:ascii="Times New Roman" w:eastAsia="Times New Roman" w:hAnsi="Times New Roman" w:cs="Times New Roman"/>
          <w:sz w:val="26"/>
          <w:szCs w:val="26"/>
        </w:rPr>
        <w:t>МИТРА-ЮГРА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Васильева Виталия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КБК –</w:t>
      </w:r>
      <w:r>
        <w:rPr>
          <w:rFonts w:ascii="Times New Roman" w:eastAsia="Times New Roman" w:hAnsi="Times New Roman" w:cs="Times New Roman"/>
          <w:sz w:val="25"/>
          <w:szCs w:val="25"/>
        </w:rPr>
        <w:t>79711601230060003140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79786002312000014778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9">
    <w:name w:val="cat-UserDefined grp-2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